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8B1E3F" w:val="clear"/>
        <w:spacing w:after="40" w:before="200"/>
        <w:jc w:val="center"/>
      </w:pPr>
      <w:r>
        <w:rPr>
          <w:b/>
          <w:bCs/>
          <w:color w:val="FFFFFF"/>
          <w:sz w:val="32"/>
          <w:szCs w:val="32"/>
        </w:rPr>
        <w:t xml:space="preserve">BADU ZACCHEAUS JONATHAN</w:t>
      </w:r>
    </w:p>
    <w:p>
      <w:pPr>
        <w:shd w:fill="8B1E3F" w:val="clear"/>
        <w:spacing w:after="40"/>
        <w:jc w:val="center"/>
      </w:pPr>
      <w:r>
        <w:rPr>
          <w:i/>
          <w:iCs/>
          <w:color w:val="FFFFFF"/>
          <w:sz w:val="22"/>
          <w:szCs w:val="22"/>
        </w:rPr>
        <w:t xml:space="preserve">Cybersecurity Analyst | Penetration Testing &amp; Vulnerability Assessment</w:t>
      </w:r>
    </w:p>
    <w:p>
      <w:pPr>
        <w:shd w:fill="8B1E3F" w:val="clear"/>
        <w:spacing w:after="200"/>
        <w:jc w:val="center"/>
      </w:pPr>
      <w:r>
        <w:rPr>
          <w:color w:val="FFFFFF"/>
          <w:sz w:val="20"/>
          <w:szCs w:val="20"/>
        </w:rPr>
        <w:t xml:space="preserve">zaccheausjb@gmail.com</w:t>
      </w:r>
    </w:p>
    <w:p>
      <w:pPr>
        <w:pBdr>
          <w:bottom w:val="single" w:color="8B1E3F" w:sz="6" w:space="2"/>
        </w:pBdr>
        <w:spacing w:after="90" w:before="180"/>
      </w:pPr>
      <w:r>
        <w:rPr>
          <w:b/>
          <w:bCs/>
          <w:color w:val="8B1E3F"/>
          <w:sz w:val="22"/>
          <w:szCs w:val="22"/>
        </w:rPr>
        <w:t xml:space="preserve">PROFILE</w:t>
      </w:r>
    </w:p>
    <w:p>
      <w:pPr>
        <w:spacing w:after="100"/>
      </w:pPr>
      <w:r>
        <w:rPr>
          <w:sz w:val="21"/>
          <w:szCs w:val="21"/>
        </w:rPr>
        <w:t xml:space="preserve">Final-year Cybersecurity Science student and Cybersecurity Analyst with hands-on experience in penetration testing, vulnerability assessment, and network security monitoring. Skilled in identifying and remediating web application vulnerabilities, analyzing network traffic for threats, and conducting security research. Combines academic research (browser-extension threat detection) with practical, tool-driven security testing.</w:t>
      </w:r>
    </w:p>
    <w:p>
      <w:pPr>
        <w:pBdr>
          <w:bottom w:val="single" w:color="8B1E3F" w:sz="6" w:space="2"/>
        </w:pBdr>
        <w:spacing w:after="90" w:before="180"/>
      </w:pPr>
      <w:r>
        <w:rPr>
          <w:b/>
          <w:bCs/>
          <w:color w:val="8B1E3F"/>
          <w:sz w:val="22"/>
          <w:szCs w:val="22"/>
        </w:rPr>
        <w:t xml:space="preserve">SKILLS</w:t>
      </w:r>
    </w:p>
    <w:p>
      <w:pPr>
        <w:spacing w:after="100"/>
      </w:pPr>
      <w:r>
        <w:rPr>
          <w:sz w:val="21"/>
          <w:szCs w:val="21"/>
        </w:rPr>
        <w:t xml:space="preserve">Cybersecurity &amp; Vulnerability Assessment  •  Penetration Testing  •  Network Security  •  Web Application Security Testing  •  Threat Detection &amp; Incident Response  •  Security Log Analysis  •  Cloud Security Fundamentals  •  Security Research &amp; Documentation</w:t>
      </w:r>
    </w:p>
    <w:p>
      <w:pPr>
        <w:pBdr>
          <w:bottom w:val="single" w:color="8B1E3F" w:sz="6" w:space="2"/>
        </w:pBdr>
        <w:spacing w:after="90" w:before="180"/>
      </w:pPr>
      <w:r>
        <w:rPr>
          <w:b/>
          <w:bCs/>
          <w:color w:val="8B1E3F"/>
          <w:sz w:val="22"/>
          <w:szCs w:val="22"/>
        </w:rPr>
        <w:t xml:space="preserve">PROFESSIONAL EXPERIENCE</w:t>
      </w:r>
    </w:p>
    <w:p>
      <w:pPr>
        <w:tabs>
          <w:tab w:val="right" w:pos="9360"/>
        </w:tabs>
        <w:spacing w:after="20" w:before="100"/>
      </w:pPr>
      <w:r>
        <w:rPr>
          <w:b/>
          <w:bCs/>
          <w:sz w:val="21"/>
          <w:szCs w:val="21"/>
        </w:rPr>
        <w:t xml:space="preserve">Cybersecurity Analyst, </w:t>
      </w:r>
      <w:r>
        <w:rPr>
          <w:i/>
          <w:iCs/>
          <w:sz w:val="21"/>
          <w:szCs w:val="21"/>
        </w:rPr>
        <w:t xml:space="preserve">Investment Firm</w:t>
      </w:r>
      <w:r>
        <w:rPr>
          <w:sz w:val="21"/>
          <w:szCs w:val="21"/>
        </w:rPr>
        <w:t xml:space="preserve">	Present</w:t>
      </w:r>
    </w:p>
    <w:p>
      <w:pPr>
        <w:pStyle w:val="ListParagraph"/>
        <w:numPr>
          <w:ilvl w:val="0"/>
          <w:numId w:val="2"/>
        </w:numPr>
        <w:spacing w:after="30"/>
      </w:pPr>
      <w:r>
        <w:rPr>
          <w:sz w:val="21"/>
          <w:szCs w:val="21"/>
        </w:rPr>
        <w:t xml:space="preserve">Conducting authorized penetration testing on production web platforms, identifying misconfigurations such as wildcard CORS policies and missing security headers (CSP, X-Content-Type-Options, Permissions-Policy)</w:t>
      </w:r>
    </w:p>
    <w:p>
      <w:pPr>
        <w:pStyle w:val="ListParagraph"/>
        <w:numPr>
          <w:ilvl w:val="0"/>
          <w:numId w:val="2"/>
        </w:numPr>
        <w:spacing w:after="30"/>
      </w:pPr>
      <w:r>
        <w:rPr>
          <w:sz w:val="21"/>
          <w:szCs w:val="21"/>
        </w:rPr>
        <w:t xml:space="preserve">Producing detailed penetration test reports documenting findings, risk severity, and remediation recommendations for stakeholders</w:t>
      </w:r>
    </w:p>
    <w:p>
      <w:pPr>
        <w:tabs>
          <w:tab w:val="right" w:pos="9360"/>
        </w:tabs>
        <w:spacing w:after="20" w:before="100"/>
      </w:pPr>
      <w:r>
        <w:rPr>
          <w:b/>
          <w:bCs/>
          <w:sz w:val="21"/>
          <w:szCs w:val="21"/>
        </w:rPr>
        <w:t xml:space="preserve">Cybersecurity Analyst, </w:t>
      </w:r>
      <w:r>
        <w:rPr>
          <w:i/>
          <w:iCs/>
          <w:sz w:val="21"/>
          <w:szCs w:val="21"/>
        </w:rPr>
        <w:t xml:space="preserve">Projects &amp; Practical Experience</w:t>
      </w:r>
      <w:r>
        <w:rPr>
          <w:sz w:val="21"/>
          <w:szCs w:val="21"/>
        </w:rPr>
        <w:t xml:space="preserve">	Present</w:t>
      </w:r>
    </w:p>
    <w:p>
      <w:pPr>
        <w:pStyle w:val="ListParagraph"/>
        <w:numPr>
          <w:ilvl w:val="0"/>
          <w:numId w:val="2"/>
        </w:numPr>
        <w:spacing w:after="30"/>
      </w:pPr>
      <w:r>
        <w:rPr>
          <w:sz w:val="21"/>
          <w:szCs w:val="21"/>
        </w:rPr>
        <w:t xml:space="preserve">Conducted vulnerability assessments on web applications using tools such as Nmap and Nikto</w:t>
      </w:r>
    </w:p>
    <w:p>
      <w:pPr>
        <w:pStyle w:val="ListParagraph"/>
        <w:numPr>
          <w:ilvl w:val="0"/>
          <w:numId w:val="2"/>
        </w:numPr>
        <w:spacing w:after="30"/>
      </w:pPr>
      <w:r>
        <w:rPr>
          <w:sz w:val="21"/>
          <w:szCs w:val="21"/>
        </w:rPr>
        <w:t xml:space="preserve">Analyzed network traffic and identified potential threats using Wireshark and security monitoring techniques</w:t>
      </w:r>
    </w:p>
    <w:p>
      <w:pPr>
        <w:pStyle w:val="ListParagraph"/>
        <w:numPr>
          <w:ilvl w:val="0"/>
          <w:numId w:val="2"/>
        </w:numPr>
        <w:spacing w:after="30"/>
      </w:pPr>
      <w:r>
        <w:rPr>
          <w:sz w:val="21"/>
          <w:szCs w:val="21"/>
        </w:rPr>
        <w:t xml:space="preserve">Simulated penetration testing scenarios and improved system security posture in controlled lab environments</w:t>
      </w:r>
    </w:p>
    <w:p>
      <w:pPr>
        <w:tabs>
          <w:tab w:val="right" w:pos="9360"/>
        </w:tabs>
        <w:spacing w:after="20" w:before="100"/>
      </w:pPr>
      <w:r>
        <w:rPr>
          <w:b/>
          <w:bCs/>
          <w:sz w:val="21"/>
          <w:szCs w:val="21"/>
        </w:rPr>
        <w:t xml:space="preserve">Security Operations &amp; Threat Analysis, </w:t>
      </w:r>
      <w:r>
        <w:rPr>
          <w:i/>
          <w:iCs/>
          <w:sz w:val="21"/>
          <w:szCs w:val="21"/>
        </w:rPr>
        <w:t xml:space="preserve">Hands-on Lab</w:t>
      </w:r>
      <w:r>
        <w:rPr>
          <w:sz w:val="21"/>
          <w:szCs w:val="21"/>
        </w:rPr>
        <w:t xml:space="preserve">	Present</w:t>
      </w:r>
    </w:p>
    <w:p>
      <w:pPr>
        <w:pStyle w:val="ListParagraph"/>
        <w:numPr>
          <w:ilvl w:val="0"/>
          <w:numId w:val="2"/>
        </w:numPr>
        <w:spacing w:after="30"/>
      </w:pPr>
      <w:r>
        <w:rPr>
          <w:sz w:val="21"/>
          <w:szCs w:val="21"/>
        </w:rPr>
        <w:t xml:space="preserve">Performed log analysis and intrusion detection simulations within SOC environments</w:t>
      </w:r>
    </w:p>
    <w:p>
      <w:pPr>
        <w:pStyle w:val="ListParagraph"/>
        <w:numPr>
          <w:ilvl w:val="0"/>
          <w:numId w:val="2"/>
        </w:numPr>
        <w:spacing w:after="30"/>
      </w:pPr>
      <w:r>
        <w:rPr>
          <w:sz w:val="21"/>
          <w:szCs w:val="21"/>
        </w:rPr>
        <w:t xml:space="preserve">Identified and mitigated common vulnerabilities including misconfigurations and insecure services</w:t>
      </w:r>
    </w:p>
    <w:p>
      <w:pPr>
        <w:pStyle w:val="ListParagraph"/>
        <w:numPr>
          <w:ilvl w:val="0"/>
          <w:numId w:val="2"/>
        </w:numPr>
        <w:spacing w:after="30"/>
      </w:pPr>
      <w:r>
        <w:rPr>
          <w:sz w:val="21"/>
          <w:szCs w:val="21"/>
        </w:rPr>
        <w:t xml:space="preserve">Gained practical experience in incident response and threat detection workflows</w:t>
      </w:r>
    </w:p>
    <w:p>
      <w:pPr>
        <w:tabs>
          <w:tab w:val="right" w:pos="9360"/>
        </w:tabs>
        <w:spacing w:after="20" w:before="100"/>
      </w:pPr>
      <w:r>
        <w:rPr>
          <w:b/>
          <w:bCs/>
          <w:sz w:val="21"/>
          <w:szCs w:val="21"/>
        </w:rPr>
        <w:t xml:space="preserve">Web Application Security Testing, </w:t>
      </w:r>
      <w:r>
        <w:rPr>
          <w:i/>
          <w:iCs/>
          <w:sz w:val="21"/>
          <w:szCs w:val="21"/>
        </w:rPr>
        <w:t xml:space="preserve">Academic &amp; Practical</w:t>
      </w:r>
      <w:r>
        <w:rPr>
          <w:sz w:val="21"/>
          <w:szCs w:val="21"/>
        </w:rPr>
        <w:t xml:space="preserve">	Present</w:t>
      </w:r>
    </w:p>
    <w:p>
      <w:pPr>
        <w:pStyle w:val="ListParagraph"/>
        <w:numPr>
          <w:ilvl w:val="0"/>
          <w:numId w:val="2"/>
        </w:numPr>
        <w:spacing w:after="30"/>
      </w:pPr>
      <w:r>
        <w:rPr>
          <w:sz w:val="21"/>
          <w:szCs w:val="21"/>
        </w:rPr>
        <w:t xml:space="preserve">Conducted testing on vulnerable web applications to identify security flaws such as injection attacks</w:t>
      </w:r>
    </w:p>
    <w:p>
      <w:pPr>
        <w:pStyle w:val="ListParagraph"/>
        <w:numPr>
          <w:ilvl w:val="0"/>
          <w:numId w:val="2"/>
        </w:numPr>
        <w:spacing w:after="30"/>
      </w:pPr>
      <w:r>
        <w:rPr>
          <w:sz w:val="21"/>
          <w:szCs w:val="21"/>
        </w:rPr>
        <w:t xml:space="preserve">Applied ethical hacking methodologies to assess and improve application security</w:t>
      </w:r>
    </w:p>
    <w:p>
      <w:pPr>
        <w:pStyle w:val="ListParagraph"/>
        <w:numPr>
          <w:ilvl w:val="0"/>
          <w:numId w:val="2"/>
        </w:numPr>
        <w:spacing w:after="30"/>
      </w:pPr>
      <w:r>
        <w:rPr>
          <w:sz w:val="21"/>
          <w:szCs w:val="21"/>
        </w:rPr>
        <w:t xml:space="preserve">Documented findings and recommended remediation strategies</w:t>
      </w:r>
    </w:p>
    <w:p>
      <w:pPr>
        <w:pBdr>
          <w:bottom w:val="single" w:color="8B1E3F" w:sz="6" w:space="2"/>
        </w:pBdr>
        <w:spacing w:after="90" w:before="180"/>
      </w:pPr>
      <w:r>
        <w:rPr>
          <w:b/>
          <w:bCs/>
          <w:color w:val="8B1E3F"/>
          <w:sz w:val="22"/>
          <w:szCs w:val="22"/>
        </w:rPr>
        <w:t xml:space="preserve">PROJECTS</w:t>
      </w:r>
    </w:p>
    <w:p>
      <w:pPr>
        <w:tabs>
          <w:tab w:val="right" w:pos="9360"/>
        </w:tabs>
        <w:spacing w:after="20" w:before="100"/>
      </w:pPr>
      <w:r>
        <w:rPr>
          <w:b/>
          <w:bCs/>
          <w:sz w:val="21"/>
          <w:szCs w:val="21"/>
        </w:rPr>
        <w:t xml:space="preserve">BExtDetect — Final Year Research Project, </w:t>
      </w:r>
      <w:r>
        <w:rPr>
          <w:i/>
          <w:iCs/>
          <w:sz w:val="21"/>
          <w:szCs w:val="21"/>
        </w:rPr>
        <w:t xml:space="preserve">Federal University of Technology, Minna</w:t>
      </w:r>
      <w:r>
        <w:rPr>
          <w:sz w:val="21"/>
          <w:szCs w:val="21"/>
        </w:rPr>
        <w:t xml:space="preserve">	</w:t>
      </w:r>
    </w:p>
    <w:p>
      <w:pPr>
        <w:pStyle w:val="ListParagraph"/>
        <w:numPr>
          <w:ilvl w:val="0"/>
          <w:numId w:val="2"/>
        </w:numPr>
        <w:spacing w:after="30"/>
      </w:pPr>
      <w:r>
        <w:rPr>
          <w:sz w:val="21"/>
          <w:szCs w:val="21"/>
        </w:rPr>
        <w:t xml:space="preserve">Designed and developed a framework for detecting malicious browser extensions using static and dynamic analysis</w:t>
      </w:r>
    </w:p>
    <w:p>
      <w:pPr>
        <w:pStyle w:val="ListParagraph"/>
        <w:numPr>
          <w:ilvl w:val="0"/>
          <w:numId w:val="2"/>
        </w:numPr>
        <w:spacing w:after="30"/>
      </w:pPr>
      <w:r>
        <w:rPr>
          <w:sz w:val="21"/>
          <w:szCs w:val="21"/>
        </w:rPr>
        <w:t xml:space="preserve">Implemented static analysis (regex/entropy-based) and a dynamic analysis module using headless browser automation to profile extension behavior</w:t>
      </w:r>
    </w:p>
    <w:p>
      <w:pPr>
        <w:pStyle w:val="ListParagraph"/>
        <w:numPr>
          <w:ilvl w:val="0"/>
          <w:numId w:val="2"/>
        </w:numPr>
        <w:spacing w:after="30"/>
      </w:pPr>
      <w:r>
        <w:rPr>
          <w:sz w:val="21"/>
          <w:szCs w:val="21"/>
        </w:rPr>
        <w:t xml:space="preserve">Evaluated the framework against a benchmark dataset of malicious and benign Chrome extensions, achieving strong detection accuracy</w:t>
      </w:r>
    </w:p>
    <w:p>
      <w:pPr>
        <w:pBdr>
          <w:bottom w:val="single" w:color="8B1E3F" w:sz="6" w:space="2"/>
        </w:pBdr>
        <w:spacing w:after="90" w:before="180"/>
      </w:pPr>
      <w:r>
        <w:rPr>
          <w:b/>
          <w:bCs/>
          <w:color w:val="8B1E3F"/>
          <w:sz w:val="22"/>
          <w:szCs w:val="22"/>
        </w:rPr>
        <w:t xml:space="preserve">EDUCATION</w:t>
      </w:r>
    </w:p>
    <w:p>
      <w:pPr>
        <w:spacing w:after="100"/>
      </w:pPr>
      <w:r>
        <w:rPr>
          <w:b/>
          <w:bCs/>
          <w:sz w:val="21"/>
          <w:szCs w:val="21"/>
        </w:rPr>
        <w:t xml:space="preserve">B.Tech, Cybersecurity Science</w:t>
      </w:r>
      <w:r>
        <w:rPr>
          <w:sz w:val="21"/>
          <w:szCs w:val="21"/>
        </w:rPr>
        <w:t xml:space="preserve"> — Federal University of Technology, Minna</w:t>
      </w:r>
    </w:p>
    <w:p>
      <w:pPr>
        <w:pBdr>
          <w:bottom w:val="single" w:color="8B1E3F" w:sz="6" w:space="2"/>
        </w:pBdr>
        <w:spacing w:after="90" w:before="180"/>
      </w:pPr>
      <w:r>
        <w:rPr>
          <w:b/>
          <w:bCs/>
          <w:color w:val="8B1E3F"/>
          <w:sz w:val="22"/>
          <w:szCs w:val="22"/>
        </w:rPr>
        <w:t xml:space="preserve">TECHNICAL TOOLS</w:t>
      </w:r>
    </w:p>
    <w:p>
      <w:pPr>
        <w:spacing w:after="40"/>
      </w:pPr>
      <w:r>
        <w:rPr>
          <w:b/>
          <w:bCs/>
          <w:sz w:val="21"/>
          <w:szCs w:val="21"/>
        </w:rPr>
        <w:t xml:space="preserve">Security Tools: </w:t>
      </w:r>
      <w:r>
        <w:rPr>
          <w:sz w:val="21"/>
          <w:szCs w:val="21"/>
        </w:rPr>
        <w:t xml:space="preserve">Nmap, Nikto, Wireshark, Snort, Zeek (BRO), Splunk, Wazuh, Nessus, Metasploit, Burp Suite</w:t>
      </w:r>
    </w:p>
    <w:p>
      <w:pPr>
        <w:spacing w:after="40"/>
      </w:pPr>
      <w:r>
        <w:rPr>
          <w:b/>
          <w:bCs/>
          <w:sz w:val="21"/>
          <w:szCs w:val="21"/>
        </w:rPr>
        <w:t xml:space="preserve">Cloud: </w:t>
      </w:r>
      <w:r>
        <w:rPr>
          <w:sz w:val="21"/>
          <w:szCs w:val="21"/>
        </w:rPr>
        <w:t xml:space="preserve">AWS (Basics), Azure Fundamentals</w:t>
      </w:r>
    </w:p>
    <w:p>
      <w:pPr>
        <w:spacing w:after="40"/>
      </w:pPr>
      <w:r>
        <w:rPr>
          <w:b/>
          <w:bCs/>
          <w:sz w:val="21"/>
          <w:szCs w:val="21"/>
        </w:rPr>
        <w:t xml:space="preserve">Operating Systems: </w:t>
      </w:r>
      <w:r>
        <w:rPr>
          <w:sz w:val="21"/>
          <w:szCs w:val="21"/>
        </w:rPr>
        <w:t xml:space="preserve">Linux (Ubuntu, Kali), Windows Server</w:t>
      </w:r>
    </w:p>
    <w:sectPr>
      <w:pgSz w:w="12240" w:h="15840" w:orient="portrait"/>
      <w:pgMar w:top="540" w:right="900" w:bottom="54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2026-09-16T20:14:19.223Z</dcterms:created>
  <dcterms:modified xsi:type="dcterms:W3CDTF">2026-09-16T20:14:19.223Z</dcterms:modified>
</cp:coreProperties>
</file>

<file path=docProps/custom.xml><?xml version="1.0" encoding="utf-8"?>
<Properties xmlns="http://schemas.openxmlformats.org/officeDocument/2006/custom-properties" xmlns:vt="http://schemas.openxmlformats.org/officeDocument/2006/docPropsVTypes"/>
</file>